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2E" w:rsidRPr="00AE58F3" w:rsidRDefault="00894A2E" w:rsidP="00894A2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8F3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казенное образовательное </w:t>
      </w:r>
    </w:p>
    <w:p w:rsidR="00894A2E" w:rsidRPr="00AE58F3" w:rsidRDefault="00894A2E" w:rsidP="00894A2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8F3">
        <w:rPr>
          <w:rFonts w:ascii="Times New Roman" w:hAnsi="Times New Roman" w:cs="Times New Roman"/>
          <w:b/>
          <w:bCs/>
          <w:sz w:val="32"/>
          <w:szCs w:val="32"/>
        </w:rPr>
        <w:t>учреждение дополнительного образования детей</w:t>
      </w:r>
    </w:p>
    <w:p w:rsidR="00894A2E" w:rsidRPr="00AE58F3" w:rsidRDefault="00894A2E" w:rsidP="00894A2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8F3">
        <w:rPr>
          <w:rFonts w:ascii="Times New Roman" w:hAnsi="Times New Roman" w:cs="Times New Roman"/>
          <w:b/>
          <w:bCs/>
          <w:sz w:val="32"/>
          <w:szCs w:val="32"/>
        </w:rPr>
        <w:t>«Детская школа искусств №2 с. Красный Курган»</w:t>
      </w: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F7813">
        <w:rPr>
          <w:rFonts w:ascii="Times New Roman" w:hAnsi="Times New Roman" w:cs="Times New Roman"/>
          <w:b/>
          <w:sz w:val="28"/>
          <w:szCs w:val="28"/>
        </w:rPr>
        <w:t>АЯ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CF7813">
        <w:rPr>
          <w:rFonts w:ascii="Times New Roman" w:hAnsi="Times New Roman" w:cs="Times New Roman"/>
          <w:b/>
          <w:sz w:val="28"/>
          <w:szCs w:val="28"/>
        </w:rPr>
        <w:t>АЯ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F7813">
        <w:rPr>
          <w:rFonts w:ascii="Times New Roman" w:hAnsi="Times New Roman" w:cs="Times New Roman"/>
          <w:b/>
          <w:sz w:val="28"/>
          <w:szCs w:val="28"/>
        </w:rPr>
        <w:t>А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ИСКУССТВА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«</w:t>
      </w:r>
      <w:r w:rsidR="00CF7813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CF7813">
        <w:rPr>
          <w:rFonts w:ascii="Times New Roman" w:hAnsi="Times New Roman" w:cs="Times New Roman"/>
          <w:b/>
          <w:sz w:val="28"/>
          <w:szCs w:val="28"/>
        </w:rPr>
        <w:t>»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:rsidR="00342138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8" w:rsidRPr="00CF7813" w:rsidRDefault="00671C9C" w:rsidP="00671C9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42138" w:rsidRPr="00CF7813" w:rsidRDefault="00342138" w:rsidP="00671C9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813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342138" w:rsidRPr="00671C9C" w:rsidRDefault="00342138" w:rsidP="00671C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C9C">
        <w:rPr>
          <w:rFonts w:ascii="Times New Roman" w:hAnsi="Times New Roman" w:cs="Times New Roman"/>
          <w:b/>
          <w:sz w:val="40"/>
          <w:szCs w:val="36"/>
        </w:rPr>
        <w:t>ПО.02.УП.0</w:t>
      </w:r>
      <w:r w:rsidR="00AE4225">
        <w:rPr>
          <w:rFonts w:ascii="Times New Roman" w:hAnsi="Times New Roman" w:cs="Times New Roman"/>
          <w:b/>
          <w:sz w:val="40"/>
          <w:szCs w:val="36"/>
        </w:rPr>
        <w:t>2</w:t>
      </w:r>
      <w:r w:rsidRPr="00671C9C">
        <w:rPr>
          <w:rFonts w:ascii="Times New Roman" w:hAnsi="Times New Roman" w:cs="Times New Roman"/>
          <w:b/>
          <w:sz w:val="40"/>
          <w:szCs w:val="36"/>
        </w:rPr>
        <w:t>.</w:t>
      </w:r>
      <w:r w:rsidR="00AE4225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671C9C">
        <w:rPr>
          <w:rFonts w:ascii="Times New Roman" w:hAnsi="Times New Roman" w:cs="Times New Roman"/>
          <w:b/>
          <w:sz w:val="40"/>
          <w:szCs w:val="36"/>
        </w:rPr>
        <w:t>МУЗЫКАЛЬНАЯ ЛИТЕРАТУРА</w:t>
      </w:r>
    </w:p>
    <w:p w:rsidR="00342138" w:rsidRPr="00CF7813" w:rsidRDefault="00342138" w:rsidP="00CF7813">
      <w:pPr>
        <w:pStyle w:val="a7"/>
        <w:spacing w:after="41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tabs>
          <w:tab w:val="left" w:leader="underscore" w:pos="7609"/>
        </w:tabs>
        <w:spacing w:after="0" w:line="360" w:lineRule="auto"/>
        <w:ind w:left="42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42138" w:rsidRPr="00CF7813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CF7813" w:rsidRDefault="00CF7813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671C9C" w:rsidRDefault="00671C9C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6"/>
        </w:rPr>
      </w:pPr>
    </w:p>
    <w:p w:rsidR="00671C9C" w:rsidRPr="00671C9C" w:rsidRDefault="00671C9C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36"/>
        </w:rPr>
      </w:pPr>
    </w:p>
    <w:p w:rsidR="00342138" w:rsidRDefault="00894A2E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Красный Курган 201</w:t>
      </w:r>
      <w:r w:rsidR="003035BF">
        <w:rPr>
          <w:rStyle w:val="1"/>
          <w:rFonts w:ascii="Times New Roman" w:hAnsi="Times New Roman" w:cs="Times New Roman"/>
          <w:b/>
          <w:sz w:val="28"/>
          <w:szCs w:val="28"/>
        </w:rPr>
        <w:t>5</w:t>
      </w:r>
    </w:p>
    <w:p w:rsidR="00AE4225" w:rsidRPr="00AB1E65" w:rsidRDefault="00AE4225" w:rsidP="00671C9C">
      <w:pPr>
        <w:jc w:val="both"/>
        <w:sectPr w:rsidR="00AE4225" w:rsidRPr="00AB1E65" w:rsidSect="002D3693">
          <w:footerReference w:type="default" r:id="rId9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342138" w:rsidRDefault="00342138" w:rsidP="00342138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126BBF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Default="00E041AB" w:rsidP="00295A75">
      <w:pPr>
        <w:shd w:val="clear" w:color="auto" w:fill="FFFFFF"/>
        <w:tabs>
          <w:tab w:val="left" w:pos="426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5FD" w:rsidRPr="008A15FD" w:rsidRDefault="00E041AB" w:rsidP="008A15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5FD" w:rsidRPr="008A15FD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творчество».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C74BBE">
        <w:rPr>
          <w:rFonts w:ascii="Times New Roman" w:hAnsi="Times New Roman" w:cs="Times New Roman"/>
          <w:sz w:val="28"/>
          <w:szCs w:val="28"/>
        </w:rPr>
        <w:t>–</w:t>
      </w:r>
      <w:r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 w:rsidR="001B3DC8">
        <w:rPr>
          <w:rFonts w:ascii="Times New Roman" w:hAnsi="Times New Roman" w:cs="Times New Roman"/>
          <w:sz w:val="28"/>
          <w:szCs w:val="28"/>
        </w:rPr>
        <w:t xml:space="preserve">редмет «Музыкальная литература» </w:t>
      </w:r>
      <w:r w:rsidR="00F373DB">
        <w:rPr>
          <w:rFonts w:ascii="Times New Roman" w:hAnsi="Times New Roman" w:cs="Times New Roman"/>
          <w:sz w:val="28"/>
          <w:szCs w:val="28"/>
        </w:rPr>
        <w:t xml:space="preserve">преемственен предмету «Слушание музыки»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BE4FDE" w:rsidRDefault="008A15FD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1B3DC8" w:rsidRDefault="001B3DC8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DE" w:rsidRPr="00BE4FDE" w:rsidRDefault="00BE4FDE" w:rsidP="00BE4FD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BE4FD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два года (5, 6 классы) при 8-летнем сроке обучения.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десяти до двенадцати лет, составляет 2 года (2, 3 классы) при 5-летнем сроке обучения.</w:t>
      </w:r>
    </w:p>
    <w:p w:rsidR="00342138" w:rsidRPr="008C6EB0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126BBF">
        <w:rPr>
          <w:rFonts w:ascii="Times New Roman" w:hAnsi="Times New Roman" w:cs="Times New Roman"/>
          <w:sz w:val="28"/>
          <w:szCs w:val="28"/>
        </w:rPr>
        <w:t>организации</w:t>
      </w:r>
      <w:r w:rsidRPr="008C6EB0">
        <w:rPr>
          <w:rFonts w:ascii="Times New Roman" w:hAnsi="Times New Roman" w:cs="Times New Roman"/>
          <w:sz w:val="28"/>
          <w:szCs w:val="28"/>
        </w:rPr>
        <w:t>, реализующие основные профессиональные образовательные программы в области хореографического искусства, может быть увеличен на один год</w:t>
      </w:r>
      <w:r w:rsidR="007B1CAD" w:rsidRPr="008C6EB0">
        <w:rPr>
          <w:rFonts w:ascii="Times New Roman" w:hAnsi="Times New Roman" w:cs="Times New Roman"/>
          <w:sz w:val="28"/>
          <w:szCs w:val="28"/>
        </w:rPr>
        <w:t>.</w:t>
      </w:r>
    </w:p>
    <w:p w:rsidR="007B1CAD" w:rsidRDefault="007B1CAD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3. Объем учебного времени, предусмотренный учебным планом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br/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образовательной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организации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</w:p>
    <w:p w:rsidR="008C6EB0" w:rsidRPr="008C6EB0" w:rsidRDefault="008C6EB0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693"/>
      </w:tblGrid>
      <w:tr w:rsidR="007B1CAD" w:rsidRPr="007B1CAD" w:rsidTr="007B1CAD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7B1CAD" w:rsidRPr="007B1CAD" w:rsidTr="007B1CAD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7B1CAD" w:rsidRDefault="007B1CAD" w:rsidP="007509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2693" w:type="dxa"/>
            <w:vMerge/>
            <w:shd w:val="clear" w:color="auto" w:fill="auto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(самостоятельная, </w:t>
            </w:r>
            <w:proofErr w:type="gramEnd"/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C6EB0" w:rsidRDefault="008C6EB0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7B1CAD" w:rsidRPr="007B1CAD" w:rsidRDefault="007B1CAD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Максимальная учебная нагрузка по предмету «Музыкальная </w:t>
      </w:r>
      <w:r w:rsidRPr="007B1CA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литература» составляет 99 часов.</w:t>
      </w:r>
    </w:p>
    <w:p w:rsidR="007B1CAD" w:rsidRPr="007B1CAD" w:rsidRDefault="007B1CAD" w:rsidP="007B1CA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4. Форма проведения учебных аудиторных занятий</w:t>
      </w:r>
    </w:p>
    <w:p w:rsidR="007B1CAD" w:rsidRDefault="007B1CAD" w:rsidP="007B1CAD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1CAD">
        <w:rPr>
          <w:rFonts w:ascii="Times New Roman" w:hAnsi="Times New Roman" w:cs="Times New Roman"/>
          <w:spacing w:val="2"/>
          <w:sz w:val="28"/>
          <w:szCs w:val="28"/>
        </w:rPr>
        <w:t>Форма проведения занятий по предмету «Музыкальная литература» -</w:t>
      </w: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 мелкогрупповая, от 4 до 10 человек.</w:t>
      </w:r>
    </w:p>
    <w:p w:rsidR="006E79BC" w:rsidRPr="007B1CAD" w:rsidRDefault="006E79BC" w:rsidP="007B1CAD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B1CAD" w:rsidRDefault="007B1CAD" w:rsidP="00905F0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lastRenderedPageBreak/>
        <w:tab/>
      </w: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5. Цель и задачи учебного предмета «Музыкальная литература»</w:t>
      </w:r>
    </w:p>
    <w:p w:rsidR="007B1CA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CAD"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7B1CAD" w:rsidRDefault="007B1CAD" w:rsidP="007B1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 w:rsidR="00D075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0750E"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7B1CAD" w:rsidRPr="007B1CAD" w:rsidRDefault="007B1CAD" w:rsidP="00D527E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7B1CAD" w:rsidRPr="007B1CAD" w:rsidRDefault="007B1CAD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905F0D" w:rsidRDefault="007B1CAD" w:rsidP="00CF3C30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905F0D" w:rsidRPr="00905F0D" w:rsidRDefault="00905F0D" w:rsidP="00CF3C30">
      <w:pPr>
        <w:tabs>
          <w:tab w:val="left" w:pos="1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6. Обоснование структуры программы учебного предмета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AA6EE2" w:rsidRDefault="00905F0D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AA6EE2">
        <w:rPr>
          <w:rFonts w:ascii="Times New Roman" w:hAnsi="Times New Roman" w:cs="Times New Roman"/>
          <w:sz w:val="28"/>
          <w:szCs w:val="28"/>
        </w:rPr>
        <w:t>);</w:t>
      </w:r>
    </w:p>
    <w:p w:rsidR="00AA6EE2" w:rsidRPr="00AA6EE2" w:rsidRDefault="00AA6EE2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AA6EE2" w:rsidRDefault="00AA6EE2" w:rsidP="00AA6E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6EE2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6EE2" w:rsidRPr="00AA6EE2" w:rsidRDefault="00AA6EE2" w:rsidP="00AA6EE2">
      <w:pPr>
        <w:shd w:val="clear" w:color="auto" w:fill="FFFFFF"/>
        <w:spacing w:line="360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</w:t>
      </w:r>
      <w:r w:rsidR="00D0750E">
        <w:rPr>
          <w:rFonts w:ascii="Times New Roman" w:hAnsi="Times New Roman" w:cs="Times New Roman"/>
          <w:spacing w:val="2"/>
          <w:sz w:val="28"/>
          <w:szCs w:val="28"/>
        </w:rPr>
        <w:t>доступом каждого уча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t>щегося к библиотечным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br/>
      </w:r>
      <w:r w:rsidR="00D0750E">
        <w:rPr>
          <w:rFonts w:ascii="Times New Roman" w:hAnsi="Times New Roman" w:cs="Times New Roman"/>
          <w:spacing w:val="8"/>
          <w:sz w:val="28"/>
          <w:szCs w:val="28"/>
        </w:rPr>
        <w:t>фондам;</w:t>
      </w:r>
      <w:r w:rsidRPr="00AA6EE2">
        <w:rPr>
          <w:rFonts w:ascii="Times New Roman" w:hAnsi="Times New Roman" w:cs="Times New Roman"/>
          <w:spacing w:val="8"/>
          <w:sz w:val="28"/>
          <w:szCs w:val="28"/>
        </w:rPr>
        <w:t xml:space="preserve"> во время с</w:t>
      </w:r>
      <w:r w:rsidR="00D0750E">
        <w:rPr>
          <w:rFonts w:ascii="Times New Roman" w:hAnsi="Times New Roman" w:cs="Times New Roman"/>
          <w:spacing w:val="1"/>
          <w:sz w:val="28"/>
          <w:szCs w:val="28"/>
        </w:rPr>
        <w:t>амостоятельной работы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щиеся могут быть обеспечены доступом к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AA6EE2" w:rsidRPr="00AA6EE2" w:rsidRDefault="008577F8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6EE2" w:rsidRPr="00AA6EE2">
        <w:rPr>
          <w:rFonts w:ascii="Times New Roman" w:hAnsi="Times New Roman" w:cs="Times New Roman"/>
          <w:sz w:val="28"/>
          <w:szCs w:val="28"/>
        </w:rPr>
        <w:t>комплектование библиотечного фонда печатными и/или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 w:rsidR="00AA6EE2" w:rsidRPr="00AA6EE2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AA6EE2" w:rsidRPr="00AA6EE2"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 w:rsidR="0013655B"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</w:t>
      </w:r>
      <w:r w:rsidR="008577F8">
        <w:rPr>
          <w:rFonts w:ascii="Times New Roman" w:hAnsi="Times New Roman" w:cs="Times New Roman"/>
          <w:spacing w:val="1"/>
          <w:sz w:val="28"/>
          <w:szCs w:val="28"/>
        </w:rPr>
        <w:t>каждого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щегося основной учебной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литературой;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правочно-библиографических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периодических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изданий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1-2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экземпляра на каждые 100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77F8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AA6EE2">
        <w:rPr>
          <w:rFonts w:ascii="Times New Roman" w:hAnsi="Times New Roman" w:cs="Times New Roman"/>
          <w:spacing w:val="-3"/>
          <w:sz w:val="28"/>
          <w:szCs w:val="28"/>
        </w:rPr>
        <w:t>щихся.</w:t>
      </w:r>
    </w:p>
    <w:p w:rsidR="00AA6EE2" w:rsidRDefault="00AA6EE2" w:rsidP="00AA6EE2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AA6EE2">
        <w:rPr>
          <w:rFonts w:ascii="Times New Roman" w:hAnsi="Times New Roman" w:cs="Times New Roman"/>
          <w:sz w:val="28"/>
          <w:szCs w:val="28"/>
        </w:rPr>
        <w:lastRenderedPageBreak/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577F8"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  <w:proofErr w:type="gramEnd"/>
    </w:p>
    <w:p w:rsidR="00E041AB" w:rsidRDefault="00E041AB" w:rsidP="00AA6EE2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41AB" w:rsidRPr="00E041AB" w:rsidRDefault="00E041AB" w:rsidP="001365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E041AB" w:rsidRPr="00E041AB" w:rsidRDefault="00E041AB" w:rsidP="00E041AB">
      <w:pPr>
        <w:shd w:val="clear" w:color="auto" w:fill="FFFFFF"/>
        <w:spacing w:before="202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E041AB" w:rsidRPr="00E041AB" w:rsidRDefault="0013655B" w:rsidP="00E041AB">
      <w:pPr>
        <w:shd w:val="clear" w:color="auto" w:fill="FFFFFF"/>
        <w:spacing w:before="202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Первый</w:t>
      </w:r>
      <w:r w:rsidR="00E041AB" w:rsidRPr="00E041A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год обучения </w:t>
      </w:r>
    </w:p>
    <w:p w:rsidR="00E041AB" w:rsidRPr="00E041AB" w:rsidRDefault="00E041AB" w:rsidP="00E041AB">
      <w:pPr>
        <w:shd w:val="clear" w:color="auto" w:fill="FFFFFF"/>
        <w:spacing w:before="202"/>
        <w:ind w:left="144" w:right="6739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i/>
          <w:spacing w:val="6"/>
          <w:sz w:val="28"/>
          <w:szCs w:val="28"/>
        </w:rPr>
        <w:t>1 четверть</w:t>
      </w:r>
    </w:p>
    <w:p w:rsidR="00E041AB" w:rsidRPr="00E041AB" w:rsidRDefault="00E041AB" w:rsidP="00E041AB">
      <w:pPr>
        <w:spacing w:after="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1"/>
        <w:gridCol w:w="2656"/>
      </w:tblGrid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814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498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13655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="00E041AB"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6E79BC">
        <w:trPr>
          <w:trHeight w:hRule="exact" w:val="1076"/>
        </w:trPr>
        <w:tc>
          <w:tcPr>
            <w:tcW w:w="8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  <w:p w:rsidR="006E79BC" w:rsidRDefault="006E79BC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</w:p>
          <w:p w:rsidR="00E041AB" w:rsidRPr="00E041AB" w:rsidRDefault="00E041AB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E041AB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>2 четверть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8577F8" w:rsidP="007509C5">
            <w:pPr>
              <w:shd w:val="clear" w:color="auto" w:fill="FFFFFF"/>
              <w:spacing w:line="317" w:lineRule="exact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Современники И.</w:t>
            </w:r>
            <w:r w:rsidR="00E041AB" w:rsidRPr="00E041AB">
              <w:rPr>
                <w:rFonts w:ascii="Times New Roman" w:hAnsi="Times New Roman" w:cs="Times New Roman"/>
                <w:sz w:val="28"/>
                <w:szCs w:val="28"/>
              </w:rPr>
              <w:t>С.Баха. Г.Ф.Гендель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862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</w:t>
            </w:r>
            <w:r w:rsidR="0013655B">
              <w:rPr>
                <w:rFonts w:ascii="Times New Roman" w:hAnsi="Times New Roman" w:cs="Times New Roman"/>
                <w:sz w:val="28"/>
                <w:szCs w:val="28"/>
              </w:rPr>
              <w:t xml:space="preserve"> Глюка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71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Симфонические произведения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6E79BC" w:rsidP="00E041AB">
      <w:pPr>
        <w:shd w:val="clear" w:color="auto" w:fill="FFFFFF"/>
        <w:spacing w:before="5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</w:t>
      </w:r>
      <w:r w:rsidR="00E041AB" w:rsidRPr="00E041AB">
        <w:rPr>
          <w:rFonts w:ascii="Times New Roman" w:hAnsi="Times New Roman" w:cs="Times New Roman"/>
          <w:bCs/>
          <w:i/>
          <w:spacing w:val="-4"/>
          <w:sz w:val="28"/>
          <w:szCs w:val="28"/>
        </w:rPr>
        <w:t>3 четверть</w:t>
      </w:r>
    </w:p>
    <w:p w:rsidR="00E041AB" w:rsidRPr="00E041AB" w:rsidRDefault="00E041AB" w:rsidP="00E041AB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6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8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17" w:lineRule="exact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Романтизм в музыке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E041AB" w:rsidP="00E041AB">
      <w:pPr>
        <w:shd w:val="clear" w:color="auto" w:fill="FFFFFF"/>
        <w:ind w:left="130"/>
        <w:rPr>
          <w:rFonts w:ascii="Times New Roman" w:hAnsi="Times New Roman" w:cs="Times New Roman"/>
          <w:b/>
          <w:bCs/>
          <w:spacing w:val="-5"/>
          <w:sz w:val="16"/>
          <w:szCs w:val="16"/>
        </w:rPr>
      </w:pPr>
    </w:p>
    <w:p w:rsidR="00E041AB" w:rsidRPr="00E041AB" w:rsidRDefault="00E041AB" w:rsidP="00E041AB">
      <w:pPr>
        <w:shd w:val="clear" w:color="auto" w:fill="FFFFFF"/>
        <w:ind w:left="130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bCs/>
          <w:i/>
          <w:spacing w:val="-5"/>
          <w:sz w:val="28"/>
          <w:szCs w:val="28"/>
        </w:rPr>
        <w:t>4 четверть</w:t>
      </w:r>
    </w:p>
    <w:p w:rsidR="00E041AB" w:rsidRPr="00E041AB" w:rsidRDefault="00E041AB" w:rsidP="00E041AB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50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Ф.Шопен.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Default="00E041A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041AB" w:rsidRPr="00E041AB" w:rsidRDefault="00E041AB" w:rsidP="00E041AB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«Отечественная музыкальная литература»</w:t>
      </w:r>
    </w:p>
    <w:p w:rsidR="00E041AB" w:rsidRDefault="0013655B" w:rsidP="00E041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655B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E041AB" w:rsidRPr="0013655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041AB" w:rsidRPr="00E041AB">
        <w:rPr>
          <w:rFonts w:ascii="Times New Roman" w:hAnsi="Times New Roman" w:cs="Times New Roman"/>
          <w:sz w:val="28"/>
          <w:szCs w:val="28"/>
          <w:u w:val="single"/>
        </w:rPr>
        <w:t xml:space="preserve">од обучения </w:t>
      </w:r>
    </w:p>
    <w:p w:rsidR="00E041AB" w:rsidRPr="00E041AB" w:rsidRDefault="00E041AB" w:rsidP="00E041AB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041AB" w:rsidRDefault="00247557" w:rsidP="00E041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41AB" w:rsidRPr="00247557">
        <w:rPr>
          <w:rFonts w:ascii="Times New Roman" w:hAnsi="Times New Roman" w:cs="Times New Roman"/>
          <w:i/>
          <w:sz w:val="28"/>
          <w:szCs w:val="28"/>
        </w:rPr>
        <w:t>1 четверть</w:t>
      </w:r>
    </w:p>
    <w:p w:rsidR="00E041AB" w:rsidRPr="00E041AB" w:rsidRDefault="00E041AB" w:rsidP="00E041AB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51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6" w:lineRule="exact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6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17" w:lineRule="exact"/>
              <w:ind w:left="5" w:right="1090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85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7557" w:rsidRDefault="00247557" w:rsidP="0013655B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7557" w:rsidRPr="00247557" w:rsidRDefault="00247557" w:rsidP="0024755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7557">
        <w:rPr>
          <w:rFonts w:ascii="Times New Roman" w:hAnsi="Times New Roman" w:cs="Times New Roman"/>
          <w:i/>
          <w:sz w:val="28"/>
          <w:szCs w:val="28"/>
        </w:rPr>
        <w:t>2 четверть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6"/>
        <w:gridCol w:w="2771"/>
      </w:tblGrid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52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spacing w:line="317" w:lineRule="exact"/>
              <w:ind w:left="5" w:right="662" w:hanging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Творчество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79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веков. А.К.Глазунов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701"/>
        </w:trPr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7557" w:rsidRDefault="00247557" w:rsidP="007509C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</w:p>
          <w:p w:rsidR="00247557" w:rsidRPr="00247557" w:rsidRDefault="00247557" w:rsidP="007509C5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247557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3 четверть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73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С.С.Прокофьева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И.Ф.Стравинского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445F1B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47557" w:rsidRPr="00247557" w:rsidRDefault="00247557" w:rsidP="00247557">
      <w:pPr>
        <w:shd w:val="clear" w:color="auto" w:fill="FFFFFF"/>
        <w:rPr>
          <w:b/>
          <w:sz w:val="16"/>
          <w:szCs w:val="16"/>
        </w:rPr>
      </w:pPr>
    </w:p>
    <w:p w:rsidR="00247557" w:rsidRPr="00247557" w:rsidRDefault="000E321F" w:rsidP="0024755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7557" w:rsidRPr="00247557">
        <w:rPr>
          <w:rFonts w:ascii="Times New Roman" w:hAnsi="Times New Roman" w:cs="Times New Roman"/>
          <w:i/>
          <w:sz w:val="28"/>
          <w:szCs w:val="28"/>
        </w:rPr>
        <w:t>4 четверть</w:t>
      </w:r>
    </w:p>
    <w:p w:rsidR="00247557" w:rsidRPr="00247557" w:rsidRDefault="00247557" w:rsidP="00247557">
      <w:pPr>
        <w:shd w:val="clear" w:color="auto" w:fill="FFFFFF"/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24755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835"/>
      </w:tblGrid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А.И.Хачатуряна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47557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Р.К.Щедрин, В.А.Гаврилин</w:t>
            </w:r>
          </w:p>
        </w:tc>
        <w:tc>
          <w:tcPr>
            <w:tcW w:w="2835" w:type="dxa"/>
          </w:tcPr>
          <w:p w:rsidR="00247557" w:rsidRPr="00247557" w:rsidRDefault="00247557" w:rsidP="00247557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28DB" w:rsidRDefault="009A28D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9A28DB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856B90" w:rsidRDefault="00856B90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509C5" w:rsidRPr="007509C5" w:rsidRDefault="007509C5" w:rsidP="00445F1B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С.Бах. Жизнь и творчество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С.Бах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856B90" w:rsidRPr="00856B90" w:rsidRDefault="00856B90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К.В.Глюк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 xml:space="preserve">школа: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Й.</w:t>
      </w:r>
      <w:r w:rsidR="00445F1B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Бетховена.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К.В.Глюка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создатель жанра классической симфонии и жанра струнного квартета.</w:t>
      </w:r>
    </w:p>
    <w:p w:rsidR="00856B90" w:rsidRPr="00856B90" w:rsidRDefault="00856B9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2216B0" w:rsidP="002216B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(концерты,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</w:t>
      </w:r>
      <w:r w:rsidR="002216B0">
        <w:rPr>
          <w:rFonts w:ascii="Times New Roman" w:hAnsi="Times New Roman" w:cs="Times New Roman"/>
          <w:b/>
          <w:i/>
          <w:sz w:val="28"/>
          <w:szCs w:val="28"/>
        </w:rPr>
        <w:t xml:space="preserve">. Симфонические произведения </w:t>
      </w:r>
      <w:proofErr w:type="spellStart"/>
      <w:r w:rsidR="002216B0">
        <w:rPr>
          <w:rFonts w:ascii="Times New Roman" w:hAnsi="Times New Roman" w:cs="Times New Roman"/>
          <w:b/>
          <w:i/>
          <w:sz w:val="28"/>
          <w:szCs w:val="28"/>
        </w:rPr>
        <w:t>Й.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Гайдна</w:t>
      </w:r>
      <w:proofErr w:type="spellEnd"/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Кантаты и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преподавателя).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В.А.Моцарт.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>ское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proofErr w:type="spellStart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 xml:space="preserve">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Бетховена в области формы и средств музыкальной выразительности.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</w:t>
      </w:r>
      <w:proofErr w:type="gramStart"/>
      <w:r w:rsidRPr="00856B9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856B90" w:rsidRPr="00856B90" w:rsidRDefault="00856B90" w:rsidP="00750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Ф.Шуберт.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>Песни, баллады, вокальные циклы (по выбору преподавателя).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Ф.Шопен. Жизнь и творчество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Ф.Шопена.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Мелодический дар и природное чувство театра в творчестве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– ученика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Творчество Ж.Бизе. Опера «Кармен»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856B90">
      <w:pPr>
        <w:pStyle w:val="a9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>зведения Ф.Листа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музыки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к драме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А.Доде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856B90">
      <w:pPr>
        <w:shd w:val="clear" w:color="auto" w:fill="FFFFFF"/>
        <w:spacing w:line="360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856B90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ссини, И.Брамса, А.Дворжака, Б.Сметаны, Э.Грига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0E321F" w:rsidRDefault="00856B90" w:rsidP="00856B90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роизведения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Д.Россини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Э.Гранадоса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Default="00856B90" w:rsidP="00856B90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750CB5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А.А.</w:t>
      </w:r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750CB5">
        <w:rPr>
          <w:rFonts w:ascii="Times New Roman" w:hAnsi="Times New Roman" w:cs="Times New Roman"/>
          <w:sz w:val="28"/>
          <w:szCs w:val="28"/>
        </w:rPr>
        <w:t>Варламова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А.Л</w:t>
      </w:r>
      <w:r w:rsidR="004C20CE">
        <w:rPr>
          <w:rFonts w:ascii="Times New Roman" w:hAnsi="Times New Roman" w:cs="Times New Roman"/>
          <w:sz w:val="28"/>
          <w:szCs w:val="28"/>
        </w:rPr>
        <w:t>.Гуриле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B90" w:rsidRPr="00856B90" w:rsidRDefault="007509C5" w:rsidP="00750CB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произведения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7509C5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Оркестровая музыка М.И.Глинки (увертюра «Арагонская хота», «Вальс-фантазия»).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М.И.Глинки (вальсы, мазурки, полонезы, кадрили, контрдансы).</w:t>
      </w:r>
    </w:p>
    <w:p w:rsidR="00856B90" w:rsidRPr="007509C5" w:rsidRDefault="007509C5" w:rsidP="007509C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М.И.Глинки,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Знакомство с творчеством композиторов содружества: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>, А.П.Бородина.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7509C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="00B6732F" w:rsidRPr="007509C5">
        <w:rPr>
          <w:rFonts w:ascii="Times New Roman" w:hAnsi="Times New Roman" w:cs="Times New Roman"/>
          <w:sz w:val="28"/>
          <w:szCs w:val="28"/>
        </w:rPr>
        <w:t>А.П.Бородин</w:t>
      </w:r>
      <w:r w:rsidR="00B6732F"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М.П.Мусоргского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.Чайковский. Жизнь и творчество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П.И.Чайковского «Лебединое озеро», «Спящая красавица», «Щелкунчик».</w:t>
      </w:r>
    </w:p>
    <w:p w:rsidR="00856B90" w:rsidRPr="007509C5" w:rsidRDefault="00856B90" w:rsidP="00B6732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>увертюра-фантазия «Ромео и 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7509C5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Симфонизм балетов А.К.Глазунова – продолжение традиций П.И.Чайковского в области балетной музыки.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Ознакомление с фрагментами балета А.К.Глазунова «Раймонда»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7509C5" w:rsidP="007509C5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(«Волшебное озеро», «Кикимора»); А.К.Глазунов «Времена года».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9A28DB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856B90" w:rsidRPr="009A5756" w:rsidRDefault="00856B90" w:rsidP="009A5756">
      <w:pPr>
        <w:shd w:val="clear" w:color="auto" w:fill="FFFFFF"/>
        <w:spacing w:line="360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9A5756" w:rsidP="009A5756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9A5756">
      <w:pPr>
        <w:shd w:val="clear" w:color="auto" w:fill="FFFFFF"/>
        <w:spacing w:after="240"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А.И.Хачатуряна.</w:t>
      </w:r>
    </w:p>
    <w:p w:rsidR="00856B90" w:rsidRPr="00856B90" w:rsidRDefault="009A5756" w:rsidP="009A5756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B855FA" w:rsidRDefault="00856B90" w:rsidP="009A5756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: Р.К.Щедрина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и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В.А.Гаврилина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9A28DB" w:rsidRDefault="00856B90" w:rsidP="009A5756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 w:rsidR="009A5756"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9A28DB" w:rsidRPr="002902EF" w:rsidRDefault="009A28DB" w:rsidP="009A5756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2902EF">
        <w:rPr>
          <w:rFonts w:ascii="Times New Roman" w:hAnsi="Times New Roman" w:cs="Times New Roman"/>
          <w:sz w:val="28"/>
          <w:szCs w:val="28"/>
        </w:rPr>
        <w:t>уча</w:t>
      </w:r>
      <w:r w:rsidRPr="002902EF">
        <w:rPr>
          <w:rFonts w:ascii="Times New Roman" w:hAnsi="Times New Roman" w:cs="Times New Roman"/>
          <w:sz w:val="28"/>
          <w:szCs w:val="28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Default="009A28DB" w:rsidP="009A28DB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2902EF" w:rsidRPr="002902EF" w:rsidRDefault="002902EF" w:rsidP="002902EF">
      <w:pPr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умение характеризовать жанровые особенности, образное содержание и </w:t>
      </w:r>
      <w:r w:rsidRPr="002902EF">
        <w:rPr>
          <w:rFonts w:ascii="Times New Roman" w:hAnsi="Times New Roman" w:cs="Times New Roman"/>
          <w:sz w:val="28"/>
          <w:szCs w:val="28"/>
        </w:rPr>
        <w:lastRenderedPageBreak/>
        <w:t>форму музыкальных произведений;</w:t>
      </w:r>
    </w:p>
    <w:p w:rsidR="002902EF" w:rsidRPr="002902EF" w:rsidRDefault="002902EF" w:rsidP="002902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2902EF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2902EF" w:rsidRPr="002902EF" w:rsidRDefault="002902EF" w:rsidP="002902EF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2902EF" w:rsidRPr="002902EF" w:rsidRDefault="002902EF" w:rsidP="002902EF">
      <w:pPr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2EF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</w:p>
    <w:p w:rsidR="009A28DB" w:rsidRPr="009A28DB" w:rsidRDefault="009A28DB" w:rsidP="009A28D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9A28DB" w:rsidRPr="009A28DB" w:rsidRDefault="009A28DB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 w:rsidR="002902EF">
        <w:rPr>
          <w:rFonts w:ascii="Times New Roman" w:hAnsi="Times New Roman" w:cs="Times New Roman"/>
          <w:sz w:val="28"/>
          <w:szCs w:val="28"/>
        </w:rPr>
        <w:t>.</w:t>
      </w:r>
    </w:p>
    <w:p w:rsidR="009A28DB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BD7005" w:rsidRDefault="00BD7005" w:rsidP="009A28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 w:rsidR="00BD7005"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9A28DB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</w:t>
      </w:r>
      <w:r w:rsidR="009A28DB" w:rsidRPr="009A28DB">
        <w:rPr>
          <w:rFonts w:ascii="Times New Roman" w:hAnsi="Times New Roman" w:cs="Times New Roman"/>
          <w:sz w:val="28"/>
          <w:szCs w:val="28"/>
        </w:rPr>
        <w:lastRenderedPageBreak/>
        <w:t>контроля и контрольного урока выводятся четвертные оценки.</w:t>
      </w:r>
    </w:p>
    <w:p w:rsidR="00BD7005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B855FA" w:rsidRDefault="009A28DB" w:rsidP="00BD70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9A28DB" w:rsidRPr="00BD7005" w:rsidRDefault="009A28DB" w:rsidP="00BD70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9A28DB" w:rsidRPr="00BD7005" w:rsidRDefault="004B60D6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9A28DB"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 w:rsidR="004B60D6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BD7005" w:rsidRPr="002902EF" w:rsidRDefault="009A28DB" w:rsidP="009A28DB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9A28DB" w:rsidRPr="009A28DB" w:rsidRDefault="009A28DB" w:rsidP="00290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9A28DB"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весь объем изученного материала.</w:t>
      </w:r>
    </w:p>
    <w:p w:rsidR="00BD7005" w:rsidRPr="00BD7005" w:rsidRDefault="00BD7005" w:rsidP="002902EF">
      <w:pPr>
        <w:shd w:val="clear" w:color="auto" w:fill="FFFFFF"/>
        <w:spacing w:before="53" w:line="360" w:lineRule="auto"/>
        <w:ind w:left="5"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05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Пример письменных вопросов для контрольного урока (зачета)</w:t>
      </w:r>
    </w:p>
    <w:p w:rsidR="00BD7005" w:rsidRPr="00BD7005" w:rsidRDefault="00EA5551" w:rsidP="00BD7005">
      <w:pPr>
        <w:shd w:val="clear" w:color="auto" w:fill="FFFFFF"/>
        <w:spacing w:before="53" w:line="36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вариант</w:t>
      </w:r>
    </w:p>
    <w:p w:rsidR="00BD7005" w:rsidRPr="008C6EB0" w:rsidRDefault="00BD7005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1. Назовите основные этапы развития художественной культуры от древних времен до современности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A5551">
        <w:rPr>
          <w:rFonts w:ascii="Times New Roman" w:hAnsi="Times New Roman" w:cs="Times New Roman"/>
          <w:sz w:val="28"/>
          <w:szCs w:val="28"/>
        </w:rPr>
        <w:t>двух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композиторов, творчество которых является вершиной эпохи барокко.</w:t>
      </w:r>
      <w:r w:rsidR="00BD7005" w:rsidRPr="008C6EB0">
        <w:rPr>
          <w:rFonts w:ascii="Times New Roman" w:hAnsi="Times New Roman" w:cs="Times New Roman"/>
          <w:sz w:val="28"/>
          <w:szCs w:val="28"/>
        </w:rPr>
        <w:br/>
        <w:t xml:space="preserve">3. Расположите </w:t>
      </w:r>
      <w:r w:rsidR="009C5FF0">
        <w:rPr>
          <w:rFonts w:ascii="Times New Roman" w:hAnsi="Times New Roman" w:cs="Times New Roman"/>
          <w:sz w:val="28"/>
          <w:szCs w:val="28"/>
        </w:rPr>
        <w:t>указанные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события в хронологическом порядке: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рождения В.А.Моцарта,</w:t>
      </w:r>
    </w:p>
    <w:p w:rsid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И.С.Баха,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рождения И.С.Баха,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В.А.Моцарта,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окончания службы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И.Гайдна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Эстерхази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Ф.Шуберта.</w:t>
      </w:r>
    </w:p>
    <w:p w:rsidR="00BD7005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4.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Чем отличается балетная музыка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2902EF">
        <w:rPr>
          <w:rFonts w:ascii="Times New Roman" w:hAnsi="Times New Roman" w:cs="Times New Roman"/>
          <w:sz w:val="28"/>
          <w:szCs w:val="28"/>
        </w:rPr>
        <w:t>,</w:t>
      </w:r>
      <w:r w:rsidRPr="008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C6EB0">
        <w:rPr>
          <w:rFonts w:ascii="Times New Roman" w:hAnsi="Times New Roman" w:cs="Times New Roman"/>
          <w:sz w:val="28"/>
          <w:szCs w:val="28"/>
        </w:rPr>
        <w:t xml:space="preserve"> от музыки предшествующей эпохи.</w:t>
      </w:r>
    </w:p>
    <w:p w:rsidR="00BD7005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5.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XVIII веке. В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каких композиторов они встречались?</w:t>
      </w:r>
    </w:p>
    <w:p w:rsidR="008C6EB0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6.</w:t>
      </w:r>
      <w:r w:rsidRPr="008C6EB0">
        <w:rPr>
          <w:rFonts w:ascii="Times New Roman" w:hAnsi="Times New Roman" w:cs="Times New Roman"/>
          <w:sz w:val="28"/>
          <w:szCs w:val="28"/>
        </w:rPr>
        <w:tab/>
        <w:t>Чем отличается экспозиция сонатной формы от репризы?</w:t>
      </w:r>
    </w:p>
    <w:p w:rsidR="008C6EB0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7. </w:t>
      </w:r>
      <w:r w:rsidR="002902EF">
        <w:rPr>
          <w:rFonts w:ascii="Times New Roman" w:hAnsi="Times New Roman" w:cs="Times New Roman"/>
          <w:sz w:val="28"/>
          <w:szCs w:val="28"/>
        </w:rPr>
        <w:t>У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кажите жанр </w:t>
      </w:r>
      <w:r w:rsidR="002902EF">
        <w:rPr>
          <w:rFonts w:ascii="Times New Roman" w:hAnsi="Times New Roman" w:cs="Times New Roman"/>
          <w:sz w:val="28"/>
          <w:szCs w:val="28"/>
        </w:rPr>
        <w:t>перечисленных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произведений, их авторов и объясните названия: </w:t>
      </w:r>
      <w:proofErr w:type="gramStart"/>
      <w:r w:rsidR="00BD7005" w:rsidRPr="008C6EB0">
        <w:rPr>
          <w:rFonts w:ascii="Times New Roman" w:hAnsi="Times New Roman" w:cs="Times New Roman"/>
          <w:sz w:val="28"/>
          <w:szCs w:val="28"/>
        </w:rPr>
        <w:t>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  <w:proofErr w:type="gramEnd"/>
    </w:p>
    <w:p w:rsidR="008C6EB0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8. </w:t>
      </w:r>
      <w:r w:rsidR="00BD7005" w:rsidRPr="008C6EB0">
        <w:rPr>
          <w:rFonts w:ascii="Times New Roman" w:hAnsi="Times New Roman" w:cs="Times New Roman"/>
          <w:sz w:val="28"/>
          <w:szCs w:val="28"/>
        </w:rPr>
        <w:t>Как называется последняя часть сонатно-симфонического цикла? Какую музыкальную форму чаще всего использовали композиторы</w:t>
      </w:r>
      <w:r w:rsidR="009C5FF0">
        <w:rPr>
          <w:rFonts w:ascii="Times New Roman" w:hAnsi="Times New Roman" w:cs="Times New Roman"/>
          <w:sz w:val="28"/>
          <w:szCs w:val="28"/>
        </w:rPr>
        <w:t>-классики</w:t>
      </w:r>
      <w:r w:rsidR="00BD7005" w:rsidRPr="008C6EB0">
        <w:rPr>
          <w:rFonts w:ascii="Times New Roman" w:hAnsi="Times New Roman" w:cs="Times New Roman"/>
          <w:sz w:val="28"/>
          <w:szCs w:val="28"/>
        </w:rPr>
        <w:t>?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9. </w:t>
      </w:r>
      <w:r w:rsidR="009C5FF0">
        <w:rPr>
          <w:rFonts w:ascii="Times New Roman" w:hAnsi="Times New Roman" w:cs="Times New Roman"/>
          <w:sz w:val="28"/>
          <w:szCs w:val="28"/>
        </w:rPr>
        <w:t>Каких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</w:t>
      </w:r>
      <w:r w:rsidR="009C5FF0">
        <w:rPr>
          <w:rFonts w:ascii="Times New Roman" w:hAnsi="Times New Roman" w:cs="Times New Roman"/>
          <w:sz w:val="28"/>
          <w:szCs w:val="28"/>
        </w:rPr>
        <w:t>мпозиторов мы называем «венскими классиками</w:t>
      </w:r>
      <w:r w:rsidR="00BD7005" w:rsidRPr="008C6EB0">
        <w:rPr>
          <w:rFonts w:ascii="Times New Roman" w:hAnsi="Times New Roman" w:cs="Times New Roman"/>
          <w:sz w:val="28"/>
          <w:szCs w:val="28"/>
        </w:rPr>
        <w:t>» и почему? Какие жанры являются главными в их творчестве?</w:t>
      </w:r>
    </w:p>
    <w:p w:rsidR="00BD7005" w:rsidRPr="008C6EB0" w:rsidRDefault="00BD7005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10.</w:t>
      </w:r>
      <w:r w:rsidRPr="008C6EB0">
        <w:rPr>
          <w:rFonts w:ascii="Times New Roman" w:hAnsi="Times New Roman" w:cs="Times New Roman"/>
          <w:sz w:val="28"/>
          <w:szCs w:val="28"/>
        </w:rPr>
        <w:tab/>
        <w:t>Объясните термины: рондо, имитация, разработка.</w:t>
      </w:r>
    </w:p>
    <w:p w:rsidR="00BD7005" w:rsidRPr="00BD7005" w:rsidRDefault="00EA5551" w:rsidP="00BD7005">
      <w:pPr>
        <w:shd w:val="clear" w:color="auto" w:fill="FFFFFF"/>
        <w:spacing w:before="451" w:line="36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 обучения, 2 вариант</w:t>
      </w:r>
    </w:p>
    <w:p w:rsidR="00BD7005" w:rsidRPr="00BD7005" w:rsidRDefault="009C5FF0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Укажите страны, представителями которых являлись композиторы</w:t>
      </w:r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Д.Букстехуде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Ф.Куперен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А.Вивальди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Э.Григ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 Ф.Лист, Р.Шуман.</w:t>
      </w:r>
    </w:p>
    <w:p w:rsidR="00BD7005" w:rsidRPr="00BD7005" w:rsidRDefault="00BD7005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7005">
        <w:rPr>
          <w:rFonts w:ascii="Times New Roman" w:hAnsi="Times New Roman" w:cs="Times New Roman"/>
          <w:spacing w:val="3"/>
          <w:sz w:val="28"/>
          <w:szCs w:val="28"/>
        </w:rPr>
        <w:t>Назовите не менее 5 композиторов, большая часть жизни  и творчества</w:t>
      </w:r>
      <w:r w:rsidRPr="00BD700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которых приходится на </w:t>
      </w:r>
      <w:r w:rsidRPr="00BD7005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век.</w:t>
      </w:r>
    </w:p>
    <w:p w:rsidR="00BD7005" w:rsidRPr="00BD7005" w:rsidRDefault="00BD7005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20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Расположите </w:t>
      </w:r>
      <w:r w:rsidR="009C5FF0">
        <w:rPr>
          <w:rFonts w:ascii="Times New Roman" w:hAnsi="Times New Roman" w:cs="Times New Roman"/>
          <w:spacing w:val="-3"/>
          <w:sz w:val="28"/>
          <w:szCs w:val="28"/>
        </w:rPr>
        <w:t xml:space="preserve">указанные 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 события в хронологическом порядке: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br/>
      </w:r>
      <w:r w:rsidR="009C5F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5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В.А.Моцарта,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И.С.Баха,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И.С.Баха,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В.А.Моцарта,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окончания службы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И.Гайдна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Эстерхази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BD7005">
      <w:pPr>
        <w:shd w:val="clear" w:color="auto" w:fill="FFFFFF"/>
        <w:spacing w:before="10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2"/>
          <w:sz w:val="28"/>
          <w:szCs w:val="28"/>
        </w:rPr>
        <w:t>год смерти Ф.Шуберта.</w:t>
      </w:r>
    </w:p>
    <w:p w:rsidR="00BD7005" w:rsidRPr="00BD7005" w:rsidRDefault="00BD7005" w:rsidP="00BD7005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</w:rPr>
      </w:pPr>
      <w:r w:rsidRPr="00BD7005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BD7005"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spacing w:val="2"/>
          <w:sz w:val="28"/>
          <w:szCs w:val="28"/>
        </w:rPr>
        <w:t>Чем отличается симфония от сонаты?</w:t>
      </w:r>
    </w:p>
    <w:p w:rsidR="00C74BBE" w:rsidRDefault="00BD7005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7005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BD7005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</w:t>
      </w:r>
      <w:r w:rsidRPr="00BD70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z w:val="28"/>
          <w:szCs w:val="28"/>
        </w:rPr>
        <w:t xml:space="preserve"> веке. В </w:t>
      </w:r>
      <w:proofErr w:type="gramStart"/>
      <w:r w:rsidRPr="00BD7005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BD7005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композиторов они встречались?</w:t>
      </w:r>
    </w:p>
    <w:p w:rsidR="00C74BBE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Назовите основные разделы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первой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части сонатно-симфонического цикла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C74BBE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Укажите жанр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произведений, их авторов и объясните их названия: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«Орфей», </w:t>
      </w:r>
      <w:r w:rsidR="009C5FF0">
        <w:rPr>
          <w:rFonts w:ascii="Times New Roman" w:hAnsi="Times New Roman" w:cs="Times New Roman"/>
          <w:sz w:val="28"/>
          <w:szCs w:val="28"/>
        </w:rPr>
        <w:t xml:space="preserve">«Эгмонт»,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«Патетическая», «Форель», «Прекрасная </w:t>
      </w:r>
      <w:r w:rsidR="00BD7005" w:rsidRPr="00BD7005">
        <w:rPr>
          <w:rFonts w:ascii="Times New Roman" w:hAnsi="Times New Roman" w:cs="Times New Roman"/>
          <w:spacing w:val="-3"/>
          <w:sz w:val="28"/>
          <w:szCs w:val="28"/>
        </w:rPr>
        <w:t>мельничиха».</w:t>
      </w:r>
    </w:p>
    <w:p w:rsidR="00BD7005" w:rsidRPr="00BD7005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Какие жанры использовали венские классики в третьей части симфонии?</w:t>
      </w:r>
    </w:p>
    <w:p w:rsidR="00BD7005" w:rsidRPr="00BD7005" w:rsidRDefault="009C5FF0" w:rsidP="00BD7005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60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Каких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композиторов мы называем романтиками? Какие новые жанры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появляются в их творчестве?</w:t>
      </w:r>
    </w:p>
    <w:p w:rsidR="00BD7005" w:rsidRPr="00BD7005" w:rsidRDefault="00BD7005" w:rsidP="00BD7005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D7005">
        <w:rPr>
          <w:rFonts w:ascii="Times New Roman" w:hAnsi="Times New Roman" w:cs="Times New Roman"/>
          <w:spacing w:val="-1"/>
          <w:sz w:val="28"/>
          <w:szCs w:val="28"/>
        </w:rPr>
        <w:t>Объясните термины: месса, сюита, рефрен.</w:t>
      </w:r>
    </w:p>
    <w:p w:rsidR="00BD7005" w:rsidRPr="009C5FF0" w:rsidRDefault="00EA36B5" w:rsidP="00BD7005">
      <w:pPr>
        <w:shd w:val="clear" w:color="auto" w:fill="FFFFFF"/>
        <w:tabs>
          <w:tab w:val="left" w:pos="9360"/>
        </w:tabs>
        <w:spacing w:line="360" w:lineRule="auto"/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BD7005"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Критерии оценки промежуточной аттестации в форме экзамена (зачета) </w:t>
      </w:r>
    </w:p>
    <w:p w:rsidR="00BD7005" w:rsidRPr="009C5FF0" w:rsidRDefault="00BD7005" w:rsidP="00BD7005">
      <w:pPr>
        <w:shd w:val="clear" w:color="auto" w:fill="FFFFFF"/>
        <w:spacing w:line="36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BD7005" w:rsidRDefault="00BD7005" w:rsidP="00BD7005">
      <w:pPr>
        <w:shd w:val="clear" w:color="auto" w:fill="FFFFFF"/>
        <w:spacing w:before="5" w:line="360" w:lineRule="auto"/>
        <w:ind w:left="5" w:right="10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 («хорошо») - устный или письменный ответ, содержащий не более 2-3</w:t>
      </w:r>
      <w:r w:rsidR="00EA5551"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</w:t>
      </w:r>
      <w:r w:rsidR="009C5FF0"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размышление,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lastRenderedPageBreak/>
        <w:t>но в итоге дается необходимый ответ.</w:t>
      </w:r>
    </w:p>
    <w:p w:rsidR="00BD7005" w:rsidRPr="009C5FF0" w:rsidRDefault="00BD7005" w:rsidP="00BD7005">
      <w:pPr>
        <w:shd w:val="clear" w:color="auto" w:fill="FFFFFF"/>
        <w:spacing w:before="5" w:line="360" w:lineRule="auto"/>
        <w:ind w:firstLine="710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>
        <w:rPr>
          <w:rFonts w:ascii="Times New Roman" w:hAnsi="Times New Roman" w:cs="Times New Roman"/>
          <w:sz w:val="28"/>
          <w:szCs w:val="28"/>
        </w:rPr>
        <w:t xml:space="preserve">ые ошибки или 4-5 </w:t>
      </w:r>
      <w:proofErr w:type="gramStart"/>
      <w:r w:rsidR="00EA5551">
        <w:rPr>
          <w:rFonts w:ascii="Times New Roman" w:hAnsi="Times New Roman" w:cs="Times New Roman"/>
          <w:sz w:val="28"/>
          <w:szCs w:val="28"/>
        </w:rPr>
        <w:t>незначительных</w:t>
      </w:r>
      <w:proofErr w:type="gramEnd"/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EA36B5" w:rsidRPr="009C5FF0" w:rsidRDefault="00BD7005" w:rsidP="009C5FF0">
      <w:pPr>
        <w:shd w:val="clear" w:color="auto" w:fill="FFFFFF"/>
        <w:spacing w:before="5" w:line="36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 w:rsidR="009C5FF0"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 w:rsidR="00EA5551"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C74BBE" w:rsidRDefault="00BD7005" w:rsidP="00117238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BD7005" w:rsidRPr="00C74BBE" w:rsidRDefault="00C74BBE" w:rsidP="00C74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Цель, задачи и содержание предмета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 w:rsidR="00117238"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 w:rsidR="00117238">
        <w:rPr>
          <w:rFonts w:ascii="Times New Roman" w:hAnsi="Times New Roman" w:cs="Times New Roman"/>
          <w:sz w:val="28"/>
          <w:szCs w:val="28"/>
        </w:rPr>
        <w:t>уча</w:t>
      </w:r>
      <w:r w:rsidR="00BD7005"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ind w:right="1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C74BBE" w:rsidRPr="00EA36B5" w:rsidRDefault="00C74BBE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EA36B5" w:rsidRPr="00D2707B" w:rsidRDefault="00B855FA" w:rsidP="00D2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7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6B5" w:rsidRPr="00D2707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A36B5" w:rsidRPr="00EA36B5" w:rsidRDefault="00EA36B5" w:rsidP="00D27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 w:rsidR="00117238">
        <w:rPr>
          <w:rFonts w:ascii="Times New Roman" w:hAnsi="Times New Roman" w:cs="Times New Roman"/>
          <w:sz w:val="28"/>
          <w:szCs w:val="28"/>
        </w:rPr>
        <w:t>»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проводятся в сформированных группах от 4 до 10 человек (мелкогрупповые занятия).</w:t>
      </w:r>
    </w:p>
    <w:p w:rsidR="00EA36B5" w:rsidRPr="00EA36B5" w:rsidRDefault="00EA36B5" w:rsidP="00117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 xml:space="preserve">Работа на уроках предполагает соединение нескольких видов восприятия информации: рассказ педагога, разбор и прослушивание музыкального </w:t>
      </w:r>
      <w:r w:rsidRPr="00EA36B5">
        <w:rPr>
          <w:rFonts w:ascii="Times New Roman" w:hAnsi="Times New Roman" w:cs="Times New Roman"/>
          <w:sz w:val="28"/>
          <w:szCs w:val="28"/>
        </w:rPr>
        <w:lastRenderedPageBreak/>
        <w:t>произведения. Методически опр</w:t>
      </w:r>
      <w:r w:rsidR="00117238"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 w:rsidR="00D2707B"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 w:rsidR="00D2707B"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Для лучшего усвоения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 w:rsidR="00117238"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="00EA36B5"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EA36B5" w:rsidRPr="00EA36B5" w:rsidRDefault="00D2707B" w:rsidP="00C4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произведе</w:t>
      </w:r>
      <w:r w:rsidR="00117238">
        <w:rPr>
          <w:rFonts w:ascii="Times New Roman" w:hAnsi="Times New Roman" w:cs="Times New Roman"/>
          <w:sz w:val="28"/>
          <w:szCs w:val="28"/>
        </w:rPr>
        <w:t>ние целиком</w:t>
      </w:r>
      <w:r w:rsidR="00EA36B5"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 w:rsidR="00117238"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 w:rsidR="00117238"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="00EA36B5"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 w:rsidR="00EA5551">
        <w:rPr>
          <w:rFonts w:ascii="Times New Roman" w:hAnsi="Times New Roman" w:cs="Times New Roman"/>
          <w:sz w:val="28"/>
          <w:szCs w:val="28"/>
        </w:rPr>
        <w:t>, посещ</w:t>
      </w:r>
      <w:r w:rsidR="00C46E43">
        <w:rPr>
          <w:rFonts w:ascii="Times New Roman" w:hAnsi="Times New Roman" w:cs="Times New Roman"/>
          <w:sz w:val="28"/>
          <w:szCs w:val="28"/>
        </w:rPr>
        <w:t>ая</w:t>
      </w:r>
      <w:r w:rsidR="00EA555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46E43">
        <w:rPr>
          <w:rFonts w:ascii="Times New Roman" w:hAnsi="Times New Roman" w:cs="Times New Roman"/>
          <w:sz w:val="28"/>
          <w:szCs w:val="28"/>
        </w:rPr>
        <w:t>ы</w:t>
      </w:r>
      <w:r w:rsidR="00EA36B5" w:rsidRPr="00EA36B5">
        <w:rPr>
          <w:rFonts w:ascii="Times New Roman" w:hAnsi="Times New Roman" w:cs="Times New Roman"/>
          <w:sz w:val="28"/>
          <w:szCs w:val="28"/>
        </w:rPr>
        <w:t>.</w:t>
      </w:r>
    </w:p>
    <w:p w:rsidR="00EA36B5" w:rsidRPr="00D2707B" w:rsidRDefault="00EA36B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C46E43"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>
        <w:rPr>
          <w:rFonts w:ascii="Times New Roman" w:hAnsi="Times New Roman" w:cs="Times New Roman"/>
          <w:sz w:val="28"/>
          <w:szCs w:val="28"/>
        </w:rPr>
        <w:t>Н</w:t>
      </w:r>
      <w:r w:rsidR="00EA36B5"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 w:rsidR="00C46E43"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 w:rsidR="00117238">
        <w:rPr>
          <w:rFonts w:ascii="Times New Roman" w:hAnsi="Times New Roman" w:cs="Times New Roman"/>
          <w:sz w:val="28"/>
          <w:szCs w:val="28"/>
        </w:rPr>
        <w:t>ка</w:t>
      </w:r>
      <w:r w:rsidR="00C46E43">
        <w:rPr>
          <w:rFonts w:ascii="Times New Roman" w:hAnsi="Times New Roman" w:cs="Times New Roman"/>
          <w:sz w:val="28"/>
          <w:szCs w:val="28"/>
        </w:rPr>
        <w:t xml:space="preserve">к форма подачи нового материала </w:t>
      </w:r>
      <w:r w:rsidR="0011723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 w:rsidR="00117238"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EA36B5" w:rsidRDefault="00EA36B5" w:rsidP="00117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 w:rsidR="00C46E43"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>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75">
        <w:rPr>
          <w:rFonts w:ascii="Times New Roman" w:hAnsi="Times New Roman" w:cs="Times New Roman"/>
          <w:sz w:val="28"/>
          <w:szCs w:val="28"/>
        </w:rPr>
        <w:t xml:space="preserve">Работа с учебным пособием (учебником)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 w:rsidR="00725D75"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</w:t>
      </w:r>
      <w:r w:rsidR="00725D75">
        <w:rPr>
          <w:rFonts w:ascii="Times New Roman" w:hAnsi="Times New Roman" w:cs="Times New Roman"/>
          <w:sz w:val="28"/>
          <w:szCs w:val="28"/>
        </w:rPr>
        <w:t>ному пособию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 w:rsidR="00725D75">
        <w:rPr>
          <w:rFonts w:ascii="Times New Roman" w:hAnsi="Times New Roman" w:cs="Times New Roman"/>
          <w:sz w:val="28"/>
          <w:szCs w:val="28"/>
        </w:rPr>
        <w:t>нического произведения). Учебник или учебное пособие должно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EA36B5" w:rsidRPr="00EA36B5" w:rsidRDefault="00D2707B" w:rsidP="00C4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 w:rsidR="00725D75">
        <w:rPr>
          <w:rFonts w:ascii="Times New Roman" w:hAnsi="Times New Roman" w:cs="Times New Roman"/>
          <w:sz w:val="28"/>
          <w:szCs w:val="28"/>
        </w:rPr>
        <w:t>тировать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D2707B" w:rsidRDefault="00EA36B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</w:p>
    <w:p w:rsidR="00EA36B5" w:rsidRPr="00D2707B" w:rsidRDefault="00725D7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="00EA36B5"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="00EA36B5" w:rsidRPr="00EA36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пройденного в классе. Ученикам следует не просто ук</w:t>
      </w:r>
      <w:r w:rsidR="00725D75"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 w:rsidR="00725D75"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учебн</w:t>
      </w:r>
      <w:r w:rsidR="00725D75">
        <w:rPr>
          <w:rFonts w:ascii="Times New Roman" w:hAnsi="Times New Roman" w:cs="Times New Roman"/>
          <w:sz w:val="28"/>
          <w:szCs w:val="28"/>
        </w:rPr>
        <w:t>ых пособиях</w:t>
      </w:r>
      <w:r w:rsidR="00EA36B5"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BD7005" w:rsidRPr="00BD7005" w:rsidRDefault="00BD7005" w:rsidP="00BD7005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2707B" w:rsidRPr="00D2707B" w:rsidRDefault="00C46E43" w:rsidP="00D2707B">
      <w:pPr>
        <w:shd w:val="clear" w:color="auto" w:fill="FFFFFF"/>
        <w:spacing w:line="360" w:lineRule="auto"/>
        <w:ind w:left="5" w:right="614" w:firstLine="91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VII</w:t>
      </w:r>
      <w:r w:rsidR="00D2707B"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>СПИСОК УЧЕБНОЙ И МЕТОДИЧЕСКОЙ ЛИТЕРАТУРЫ</w:t>
      </w:r>
    </w:p>
    <w:p w:rsidR="00D2707B" w:rsidRPr="00D2707B" w:rsidRDefault="00D2707B" w:rsidP="00671C9C">
      <w:pPr>
        <w:shd w:val="clear" w:color="auto" w:fill="FFFFFF"/>
        <w:spacing w:before="240" w:line="360" w:lineRule="auto"/>
        <w:ind w:left="5" w:right="614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>
        <w:rPr>
          <w:rFonts w:ascii="Times New Roman" w:hAnsi="Times New Roman" w:cs="Times New Roman"/>
          <w:sz w:val="28"/>
          <w:szCs w:val="28"/>
        </w:rPr>
        <w:t>рвый год обучения предмету).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D2707B" w:rsidRPr="008F510D" w:rsidRDefault="00D2707B" w:rsidP="008F510D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D2707B" w:rsidRDefault="00D2707B" w:rsidP="00671C9C">
      <w:pPr>
        <w:shd w:val="clear" w:color="auto" w:fill="FFFFFF"/>
        <w:spacing w:before="24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8F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D2707B" w:rsidRPr="00D2707B" w:rsidRDefault="00D2707B" w:rsidP="00D2707B">
      <w:pPr>
        <w:shd w:val="clear" w:color="auto" w:fill="FFFFFF"/>
        <w:spacing w:before="10" w:line="360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lastRenderedPageBreak/>
        <w:t>Рекомендуемая дополнительная литература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А.Минакова,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B54DA2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B54DA2">
        <w:rPr>
          <w:rFonts w:ascii="Times New Roman" w:hAnsi="Times New Roman" w:cs="Times New Roman"/>
          <w:sz w:val="28"/>
          <w:szCs w:val="28"/>
        </w:rPr>
        <w:t xml:space="preserve">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Ф.Шопен, Дж</w:t>
      </w:r>
      <w:proofErr w:type="gramStart"/>
      <w:r w:rsidR="00D2707B" w:rsidRPr="00427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07B" w:rsidRPr="0042729E">
        <w:rPr>
          <w:rFonts w:ascii="Times New Roman" w:hAnsi="Times New Roman" w:cs="Times New Roman"/>
          <w:sz w:val="28"/>
          <w:szCs w:val="28"/>
        </w:rPr>
        <w:t>ерди, Дж.Гершвин, И.Стравинский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М.Глинка, П.Чайковский, М.Мусоргский, Н.Римский-Корсаков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sectPr w:rsidR="009A28DB" w:rsidRPr="0042729E" w:rsidSect="002D3693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67" w:rsidRDefault="00335767" w:rsidP="002D3693">
      <w:r>
        <w:separator/>
      </w:r>
    </w:p>
  </w:endnote>
  <w:endnote w:type="continuationSeparator" w:id="0">
    <w:p w:rsidR="00335767" w:rsidRDefault="00335767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332"/>
      <w:docPartObj>
        <w:docPartGallery w:val="Page Numbers (Bottom of Page)"/>
        <w:docPartUnique/>
      </w:docPartObj>
    </w:sdtPr>
    <w:sdtEndPr/>
    <w:sdtContent>
      <w:p w:rsidR="0013655B" w:rsidRDefault="000F7B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CC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655B" w:rsidRDefault="00136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67" w:rsidRDefault="00335767" w:rsidP="002D3693">
      <w:r>
        <w:separator/>
      </w:r>
    </w:p>
  </w:footnote>
  <w:footnote w:type="continuationSeparator" w:id="0">
    <w:p w:rsidR="00335767" w:rsidRDefault="00335767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6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9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93"/>
    <w:rsid w:val="0002684B"/>
    <w:rsid w:val="00044608"/>
    <w:rsid w:val="00067CCD"/>
    <w:rsid w:val="00077F5B"/>
    <w:rsid w:val="000E321F"/>
    <w:rsid w:val="000F7B0E"/>
    <w:rsid w:val="00117238"/>
    <w:rsid w:val="00126BBF"/>
    <w:rsid w:val="0013655B"/>
    <w:rsid w:val="001B3DC8"/>
    <w:rsid w:val="001F5FFB"/>
    <w:rsid w:val="002216B0"/>
    <w:rsid w:val="00247557"/>
    <w:rsid w:val="002902EF"/>
    <w:rsid w:val="00295A75"/>
    <w:rsid w:val="00297AB6"/>
    <w:rsid w:val="002D3693"/>
    <w:rsid w:val="002D5DEF"/>
    <w:rsid w:val="003035BF"/>
    <w:rsid w:val="00323112"/>
    <w:rsid w:val="0033235C"/>
    <w:rsid w:val="00335767"/>
    <w:rsid w:val="00342138"/>
    <w:rsid w:val="003441C4"/>
    <w:rsid w:val="00375695"/>
    <w:rsid w:val="00385AB3"/>
    <w:rsid w:val="0042729E"/>
    <w:rsid w:val="00445F1B"/>
    <w:rsid w:val="004B5BF7"/>
    <w:rsid w:val="004B60D6"/>
    <w:rsid w:val="004C1BCA"/>
    <w:rsid w:val="004C20CE"/>
    <w:rsid w:val="004E4CE6"/>
    <w:rsid w:val="005138AE"/>
    <w:rsid w:val="005A6CDA"/>
    <w:rsid w:val="00606DC5"/>
    <w:rsid w:val="00671C9C"/>
    <w:rsid w:val="00680999"/>
    <w:rsid w:val="006E79BC"/>
    <w:rsid w:val="00725D75"/>
    <w:rsid w:val="007509C5"/>
    <w:rsid w:val="00750CB5"/>
    <w:rsid w:val="007B1CAD"/>
    <w:rsid w:val="00840182"/>
    <w:rsid w:val="00856B90"/>
    <w:rsid w:val="008577F8"/>
    <w:rsid w:val="00894A2E"/>
    <w:rsid w:val="008A15FD"/>
    <w:rsid w:val="008B0075"/>
    <w:rsid w:val="008C6EB0"/>
    <w:rsid w:val="008D34C7"/>
    <w:rsid w:val="008F510D"/>
    <w:rsid w:val="00905F0D"/>
    <w:rsid w:val="0093265A"/>
    <w:rsid w:val="009A28DB"/>
    <w:rsid w:val="009A3C3D"/>
    <w:rsid w:val="009A5756"/>
    <w:rsid w:val="009C5FF0"/>
    <w:rsid w:val="00A85BC0"/>
    <w:rsid w:val="00AA6EE2"/>
    <w:rsid w:val="00AB1E65"/>
    <w:rsid w:val="00AE4225"/>
    <w:rsid w:val="00B54DA2"/>
    <w:rsid w:val="00B6732F"/>
    <w:rsid w:val="00B855FA"/>
    <w:rsid w:val="00BC11E8"/>
    <w:rsid w:val="00BD7005"/>
    <w:rsid w:val="00BE4FDE"/>
    <w:rsid w:val="00C46E43"/>
    <w:rsid w:val="00C5651C"/>
    <w:rsid w:val="00C61659"/>
    <w:rsid w:val="00C74BBE"/>
    <w:rsid w:val="00CF3C30"/>
    <w:rsid w:val="00CF7813"/>
    <w:rsid w:val="00D0750E"/>
    <w:rsid w:val="00D2707B"/>
    <w:rsid w:val="00D527E9"/>
    <w:rsid w:val="00E041AB"/>
    <w:rsid w:val="00EA36B5"/>
    <w:rsid w:val="00EA5551"/>
    <w:rsid w:val="00F073C0"/>
    <w:rsid w:val="00F373DB"/>
    <w:rsid w:val="00F67CCB"/>
    <w:rsid w:val="00F87D7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1C84-0DBE-4E8B-9EAF-071B3D50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27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</cp:lastModifiedBy>
  <cp:revision>20</cp:revision>
  <dcterms:created xsi:type="dcterms:W3CDTF">2013-10-02T11:24:00Z</dcterms:created>
  <dcterms:modified xsi:type="dcterms:W3CDTF">2017-09-15T08:45:00Z</dcterms:modified>
</cp:coreProperties>
</file>